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keepLines w:val="true"/>
        <w:spacing w:before="0" w:after="212" w:line="240"/>
        <w:ind w:right="0" w:left="0" w:firstLine="0"/>
        <w:jc w:val="right"/>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Приложение №2</w:t>
      </w:r>
    </w:p>
    <w:p>
      <w:pPr>
        <w:keepNext w:val="true"/>
        <w:keepLines w:val="true"/>
        <w:spacing w:before="0" w:after="212" w:line="240"/>
        <w:ind w:right="0" w:left="0" w:firstLine="0"/>
        <w:jc w:val="left"/>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Типовое примерное положение о школьной службе примирения</w:t>
      </w:r>
    </w:p>
    <w:p>
      <w:pPr>
        <w:numPr>
          <w:ilvl w:val="0"/>
          <w:numId w:val="3"/>
        </w:numPr>
        <w:spacing w:before="0" w:after="0" w:line="250"/>
        <w:ind w:right="0" w:left="0" w:firstLine="30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Общие положения</w:t>
      </w:r>
    </w:p>
    <w:p>
      <w:pPr>
        <w:numPr>
          <w:ilvl w:val="0"/>
          <w:numId w:val="3"/>
        </w:numPr>
        <w:spacing w:before="0" w:after="0" w:line="250"/>
        <w:ind w:right="20" w:left="0" w:firstLine="30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Школьная служба примирения является структурным подразделением образовательной организации, которое объединяет учащихся (воспитанников), педагогов и других участников образовательных отношений, заинтересованных в разрешении конфликтов и развитии практики восстановительной медиации в образовательной организации.</w:t>
      </w:r>
    </w:p>
    <w:p>
      <w:pPr>
        <w:numPr>
          <w:ilvl w:val="0"/>
          <w:numId w:val="3"/>
        </w:numPr>
        <w:spacing w:before="0" w:after="0" w:line="250"/>
        <w:ind w:right="20" w:left="0" w:firstLine="30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Школьная служба примирения является альтернативой другим способам реагирования на споры, конфликты, противоправное поведение или правонарушения несовершеннолетних. Результаты работы службы школьной медиации и достигнутое соглашение конфликтующих сторон должны учитываться в случае вынесения административного решения по конфликту или правонарушению.</w:t>
      </w:r>
    </w:p>
    <w:p>
      <w:pPr>
        <w:numPr>
          <w:ilvl w:val="0"/>
          <w:numId w:val="3"/>
        </w:numPr>
        <w:spacing w:before="0" w:after="0" w:line="250"/>
        <w:ind w:right="20" w:left="0" w:firstLine="30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Школьная служба примирения является приоритетным способом реагирования, то есть сторонам конфликта предлагается в первую очередь обратиться в службу, а при их отказе или невозможности решить конфликт путем переговоров и медиации образовательная организация может применить другие способы решения конфликта и/или меры воздействия.</w:t>
      </w:r>
    </w:p>
    <w:p>
      <w:pPr>
        <w:numPr>
          <w:ilvl w:val="0"/>
          <w:numId w:val="3"/>
        </w:numPr>
        <w:spacing w:before="0" w:after="0" w:line="250"/>
        <w:ind w:right="20" w:left="0" w:firstLine="30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Школьная служба примирения осуществляет свою деятельность на основании Федерального закона № 273-ФЗ от 29.12.2012 </w:t>
      </w:r>
      <w:r>
        <w:rPr>
          <w:rFonts w:ascii="Times New Roman" w:hAnsi="Times New Roman" w:cs="Times New Roman" w:eastAsia="Times New Roman"/>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Об образовании в Российской Федерации</w:t>
      </w: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а также в соответствии с </w:t>
      </w:r>
      <w:r>
        <w:rPr>
          <w:rFonts w:ascii="Times New Roman" w:hAnsi="Times New Roman" w:cs="Times New Roman" w:eastAsia="Times New Roman"/>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Национальной стратегией действий в интересах детей 2012-2017 годы</w:t>
      </w: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ФГОС основного (полного) образования и </w:t>
      </w:r>
      <w:r>
        <w:rPr>
          <w:rFonts w:ascii="Times New Roman" w:hAnsi="Times New Roman" w:cs="Times New Roman" w:eastAsia="Times New Roman"/>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Стандартами восстановительной медиации</w:t>
      </w: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от 2009 года.</w:t>
      </w:r>
    </w:p>
    <w:p>
      <w:pPr>
        <w:numPr>
          <w:ilvl w:val="0"/>
          <w:numId w:val="3"/>
        </w:numPr>
        <w:spacing w:before="0" w:after="0" w:line="250"/>
        <w:ind w:right="0" w:left="0" w:firstLine="30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Цели и задачи школьная служба примирения</w:t>
      </w:r>
    </w:p>
    <w:p>
      <w:pPr>
        <w:numPr>
          <w:ilvl w:val="0"/>
          <w:numId w:val="3"/>
        </w:numPr>
        <w:spacing w:before="0" w:after="0" w:line="250"/>
        <w:ind w:right="0" w:left="0" w:firstLine="30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Целями школьной службы примирения являются:</w:t>
      </w:r>
    </w:p>
    <w:p>
      <w:pPr>
        <w:numPr>
          <w:ilvl w:val="0"/>
          <w:numId w:val="3"/>
        </w:numPr>
        <w:spacing w:before="0" w:after="0" w:line="250"/>
        <w:ind w:right="20" w:left="0" w:firstLine="30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распространение среди участников образовательных отношений цивилизованных форм разрешения споров и конфликтов (восстановительная медиация, переговоры и другие способы);</w:t>
      </w:r>
    </w:p>
    <w:p>
      <w:pPr>
        <w:numPr>
          <w:ilvl w:val="0"/>
          <w:numId w:val="3"/>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помощь участникам образовательных отношений в разрешении споров и конфликтных ситуаций на основе принципов и технологии восстановительной медиации;</w:t>
      </w:r>
    </w:p>
    <w:p>
      <w:pPr>
        <w:numPr>
          <w:ilvl w:val="0"/>
          <w:numId w:val="3"/>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организация в образовательной организации некарательного реагирования на конфликты, проступки, противоправное поведение и правонарушения несовершеннолетних на основе принципов и технологии восстановительной медиации.</w:t>
      </w:r>
    </w:p>
    <w:p>
      <w:pPr>
        <w:numPr>
          <w:ilvl w:val="0"/>
          <w:numId w:val="3"/>
        </w:numPr>
        <w:tabs>
          <w:tab w:val="left" w:pos="732" w:leader="none"/>
        </w:tabs>
        <w:spacing w:before="0" w:after="0" w:line="250"/>
        <w:ind w:right="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Задачами школьной службы примирения являются:</w:t>
      </w:r>
    </w:p>
    <w:p>
      <w:pPr>
        <w:numPr>
          <w:ilvl w:val="0"/>
          <w:numId w:val="3"/>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проведение программ восстановительного разрешения конфликтов и криминальных ситуаций (восстановительных медиаций, </w:t>
      </w:r>
      <w:r>
        <w:rPr>
          <w:rFonts w:ascii="Times New Roman" w:hAnsi="Times New Roman" w:cs="Times New Roman" w:eastAsia="Times New Roman"/>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кругов сообщества</w:t>
      </w: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школьных восстановительных конференций</w:t>
      </w: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семейных конференций</w:t>
      </w: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для участников споров, конфликтов и противоправных ситуаций;</w:t>
      </w:r>
    </w:p>
    <w:p>
      <w:pPr>
        <w:numPr>
          <w:ilvl w:val="0"/>
          <w:numId w:val="3"/>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обучение учащихся (воспитанников) и других участников образовательных отношений цивилизованным методам урегулирования конфликтов и осознания ответственности;</w:t>
      </w:r>
    </w:p>
    <w:p>
      <w:pPr>
        <w:numPr>
          <w:ilvl w:val="0"/>
          <w:numId w:val="3"/>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организация просветительных мероприятий и информирование участников образовательных отношений о миссии, принципах и технологии восстановительной медиации;</w:t>
      </w:r>
    </w:p>
    <w:p>
      <w:pPr>
        <w:numPr>
          <w:ilvl w:val="0"/>
          <w:numId w:val="3"/>
        </w:numPr>
        <w:tabs>
          <w:tab w:val="left" w:pos="683" w:leader="none"/>
        </w:tabs>
        <w:spacing w:before="0" w:after="0" w:line="250"/>
        <w:ind w:right="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Принципы деятельности службы школьной медиации</w:t>
      </w:r>
    </w:p>
    <w:p>
      <w:p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Деятельность школьной службы примирения основана на следующих принципах:</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Принцип добровольности, предполагающий как добровольное участие учащихся (воспитанников) в организации работы службы, так и обязательное согласие сторон, вовлеченных в конфликт, на участие в примирительной программе. Допускается направление сторон конфликта и их законных представителей на предварительную встречу с медиатором, после которой стороны могут участвовать или не участвовать в программе восстановительного разрешения конфликта и криминальной ситуации.</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Принцип конфиденциальности, предполагающий обязательство школьной службы примирения не разглашать полученные в процессе медиации сведения за исключением примирительного договора (по согласованию с участниками встречи), подписанного ими. Также исключение составляет ставшая известная медиатору информация о готовящемся преступлении.</w:t>
      </w:r>
    </w:p>
    <w:p>
      <w:pPr>
        <w:numPr>
          <w:ilvl w:val="0"/>
          <w:numId w:val="12"/>
        </w:numPr>
        <w:tabs>
          <w:tab w:val="left" w:pos="765" w:leader="none"/>
        </w:tabs>
        <w:spacing w:before="0" w:after="0" w:line="250"/>
        <w:ind w:right="20" w:left="2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Принцип нейтральности, запрещающий школьной службы примирения принимать сторону какого-либо участника конфликта (в том числе администрации). Нейтральность предполагает, что служба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 Если медиатор понимает, что не может сохранять нейтральность из-за личностных взаимоотношений с кем-либо из участников, он должен отказаться от медиации или передать ее другому медиатору.</w:t>
      </w:r>
    </w:p>
    <w:p>
      <w:pPr>
        <w:numPr>
          <w:ilvl w:val="0"/>
          <w:numId w:val="12"/>
        </w:numPr>
        <w:spacing w:before="0" w:after="0" w:line="250"/>
        <w:ind w:right="0" w:left="2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Порядок формирования школьной службы примирения </w:t>
      </w:r>
    </w:p>
    <w:p>
      <w:pPr>
        <w:numPr>
          <w:ilvl w:val="0"/>
          <w:numId w:val="12"/>
        </w:numPr>
        <w:spacing w:before="0" w:after="0" w:line="250"/>
        <w:ind w:right="20" w:left="2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В состав школьной службы примирения могут входить учащиеся (воспитанники) 7-11 классов, прошедшие обучение проведению восстановительной медиации. Учащиеся младших классов могут участвовать в работе службы в качестве со- медиаторов (вторых медиаторов).</w:t>
      </w:r>
    </w:p>
    <w:p>
      <w:pPr>
        <w:numPr>
          <w:ilvl w:val="0"/>
          <w:numId w:val="12"/>
        </w:numPr>
        <w:spacing w:before="0" w:after="0" w:line="250"/>
        <w:ind w:right="20" w:left="2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Руководителем (куратором) службы может быть социальный педагог, психолог или иной работник образовательной организации, прошедший обучение проведению восстановительной медиации, на которого возлагаются обязанности по руководству службой школьной медиации приказом директора образовательной организации.</w:t>
      </w:r>
    </w:p>
    <w:p>
      <w:pPr>
        <w:numPr>
          <w:ilvl w:val="0"/>
          <w:numId w:val="12"/>
        </w:numPr>
        <w:spacing w:before="0" w:after="0" w:line="250"/>
        <w:ind w:right="20" w:left="2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Родители дают согласие на работу своего ребенка в качестве ведущих примирительных встреч (медиаторов).</w:t>
      </w:r>
    </w:p>
    <w:p>
      <w:pPr>
        <w:numPr>
          <w:ilvl w:val="0"/>
          <w:numId w:val="12"/>
        </w:numPr>
        <w:spacing w:before="0" w:after="0" w:line="250"/>
        <w:ind w:right="20" w:left="2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Вопросы членства в школьной службе примирения, требований к учащимся (воспитанникам), входящим в состав службы, и иные вопросы, не регламентированные настоящим Положением, могут определяться уставом службы, принимаемым службой примирения самостоятельно.</w:t>
      </w:r>
    </w:p>
    <w:p>
      <w:pPr>
        <w:numPr>
          <w:ilvl w:val="0"/>
          <w:numId w:val="12"/>
        </w:numPr>
        <w:spacing w:before="0" w:after="0" w:line="250"/>
        <w:ind w:right="0" w:left="2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Порядок работы школьной службы примирения </w:t>
      </w:r>
    </w:p>
    <w:p>
      <w:pPr>
        <w:numPr>
          <w:ilvl w:val="0"/>
          <w:numId w:val="12"/>
        </w:numPr>
        <w:spacing w:before="0" w:after="0" w:line="250"/>
        <w:ind w:right="20" w:left="2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Школьная служба примирения может получать информацию о случаях конфликтного или криминального характера от педагогов, учащихся, администрации образовательной организации, членов службы школьной медиации, родителей.</w:t>
      </w:r>
    </w:p>
    <w:p>
      <w:pPr>
        <w:numPr>
          <w:ilvl w:val="0"/>
          <w:numId w:val="12"/>
        </w:numPr>
        <w:spacing w:before="0" w:after="0" w:line="250"/>
        <w:ind w:right="20" w:left="2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Школьная служба примирения принимает решение о возможности или невозможности примирительной программы в каждом конкретном случае самостоятельно, в том числе на основании предварительных встреч со сторонами конфликта. При необходимости о принятом решении информируются должностные лица образовательной организации.</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Программы восстановительного разрешения конфликтов и криминальных ситуаций (восстановительная медиация, </w:t>
      </w:r>
      <w:r>
        <w:rPr>
          <w:rFonts w:ascii="Times New Roman" w:hAnsi="Times New Roman" w:cs="Times New Roman" w:eastAsia="Times New Roman"/>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круг сообщества</w:t>
      </w: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школьная восстановительная конференция</w:t>
      </w: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семейная восстановительная конференция</w:t>
      </w: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проводится только в случае согласия конфликтующих сторон на участие. При несогласии сторон, им могут быть предложены психологическая помощь или другие существующие в образовательной организации формы работы. Если действия одной или обеих сторон могут быть квалифицированы как правонарушение или преступление, для проведения программы также необходимо согласие родителей или их участие во встрече.</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Медиация может проводиться взрослым медиатором по делам, рассматриваемым в ОПДН, КДНиЗП или суде. Медиация (или другая восстановительная программа) не отменяет рассмотрения дела в КДНиЗП или суде, но ее результаты и достигнутая договоренность может учитываться при вынесении решения по делу.</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В случае если примирительная программа планируется, когда дело находится на этапе дознания, следствия или в суде, то, о ее проведении ставится в известность администрация образовательной организации и родители.</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Переговоры с родителями и должностными лицами проводит руководитель (куратор) службы школьной медиации.</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Медиатор вправе отказаться от проведения медиации или любой другой восстановительной программы на основании своих профессиональных стандартов, либо в случае недостаточной квалификации, или невозможности обеспечить безопасность процесса. В этом случае образовательная организация может использовать иные педагогические технологии.</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В сложных ситуациях (как правило, если в ситуации есть материальный ущерб, среди участников есть взрослые или родители, а также в случае криминальной ситуации) куратор службы школьной медиации принимает участие в проводимой программе.</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Возможность проведения примирительных встреч рекомендуется включить в договор об образовании между образовательной организацией и родителями учащихся.</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Служба школьной медиации самостоятельно определяет сроки и этапы проведения программы в каждом отдельном случае.</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В случае если в ходе примирительной программы конфликтующие стороны пришли к соглашению, достигнутые результаты могут фиксироваться в письменном примирительном договоре или устном соглашении.</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При необходимости школьная служба примирения передает копию примирительного договора администрации образовательной организации.</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Школьная служба примирения помогает определить способ выполнения обязательств, взятых на себя сторонами в примирительном договоре, но не несет ответственность за их выполнение. При возникновении проблем в выполнении обязательств, школьная служба примирения может проводить дополнительные встречи сторон и помочь сторонам осознать причины трудностей и пути их преодоления.</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При необходимости школьная служба примирения информирует участников примирительной программы о возможностях других специалистов (социального педагога, психолога, специалистов учреждений социальной сферы, психолого-педагогического центра).</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Деятельность школьной службы примирения фиксируется в журналах и отчетах, которые являются внутренними документами службы.</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Руководитель (куратор) школьная службы примирения обеспечивает мониторинг проведенных программ, проведение супервизий с учащимися-медиаторами на соответствие их деятельности принципам восстановительной медиации.</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Медиация и другие восстановительные практики не являются психологической процедурой и потому не требуют обязательного согласия со стороны родителей. Однако куратор старается по возможности информировать и привлекать родителей в медиацию (а по указанным в пунктах 5.3 и 5.4 категориям дел участие родителей или согласие на проведение медиации в их отсутствие является обязательным).</w:t>
      </w:r>
    </w:p>
    <w:p>
      <w:pPr>
        <w:numPr>
          <w:ilvl w:val="0"/>
          <w:numId w:val="12"/>
        </w:numPr>
        <w:spacing w:before="0" w:after="0" w:line="250"/>
        <w:ind w:right="20" w:left="20" w:firstLine="30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Школьная служба примирения рекомендует участникам конфликта на время проведения процедуры медиации воздержаться от обращений в вышестоящие инстанции, средства массовой информации или судебные органы.</w:t>
      </w:r>
    </w:p>
    <w:p>
      <w:pPr>
        <w:numPr>
          <w:ilvl w:val="0"/>
          <w:numId w:val="12"/>
        </w:numPr>
        <w:spacing w:before="0" w:after="0" w:line="250"/>
        <w:ind w:right="20" w:left="20" w:firstLine="30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По согласованию с администрацией образовательной организации и руководителем службы, медиаторы могут проводить медиацию по конфликтам между педагогами и администрацией, конфликтам родителей и их детей, а также по семейным конфликтам и спорам. Если споры возникли из гражданских правоотношений, в том числе в связи с осуществлением предпринимательской и иной экономической деятельности, а также из трудовых правоотношений и семейных правоотношений, деятельность медиатора и его квалификация регулируется Федеральным законом № 193-ФЗ РФ </w:t>
      </w:r>
      <w:r>
        <w:rPr>
          <w:rFonts w:ascii="Times New Roman" w:hAnsi="Times New Roman" w:cs="Times New Roman" w:eastAsia="Times New Roman"/>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Об альтернативной процедуре урегулирования споров с участием посредника (процедуре медиации)</w:t>
      </w:r>
      <w:r>
        <w:rPr>
          <w:rFonts w:ascii="Times New Roman" w:hAnsi="Times New Roman" w:cs="Times New Roman" w:eastAsia="Times New Roman"/>
          <w:color w:val="auto"/>
          <w:spacing w:val="0"/>
          <w:position w:val="0"/>
          <w:sz w:val="21"/>
          <w:shd w:fill="auto" w:val="clear"/>
        </w:rPr>
        <w:t xml:space="preserve">».</w:t>
      </w:r>
    </w:p>
    <w:p>
      <w:pPr>
        <w:numPr>
          <w:ilvl w:val="0"/>
          <w:numId w:val="12"/>
        </w:numPr>
        <w:spacing w:before="0" w:after="0" w:line="250"/>
        <w:ind w:right="20" w:left="20" w:firstLine="30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При необходимости школьная служба примирения получает у сторон разрешение на обработку их персональных данных в соответствии с законом </w:t>
      </w:r>
      <w:r>
        <w:rPr>
          <w:rFonts w:ascii="Times New Roman" w:hAnsi="Times New Roman" w:cs="Times New Roman" w:eastAsia="Times New Roman"/>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О персональных данных</w:t>
      </w:r>
      <w:r>
        <w:rPr>
          <w:rFonts w:ascii="Times New Roman" w:hAnsi="Times New Roman" w:cs="Times New Roman" w:eastAsia="Times New Roman"/>
          <w:color w:val="auto"/>
          <w:spacing w:val="0"/>
          <w:position w:val="0"/>
          <w:sz w:val="21"/>
          <w:shd w:fill="auto" w:val="clear"/>
        </w:rPr>
        <w:t xml:space="preserve">» 152- </w:t>
      </w:r>
      <w:r>
        <w:rPr>
          <w:rFonts w:ascii="Times New Roman" w:hAnsi="Times New Roman" w:cs="Times New Roman" w:eastAsia="Times New Roman"/>
          <w:color w:val="auto"/>
          <w:spacing w:val="0"/>
          <w:position w:val="0"/>
          <w:sz w:val="21"/>
          <w:shd w:fill="auto" w:val="clear"/>
        </w:rPr>
        <w:t xml:space="preserve">ФЗ.</w:t>
      </w:r>
    </w:p>
    <w:p>
      <w:pPr>
        <w:numPr>
          <w:ilvl w:val="0"/>
          <w:numId w:val="12"/>
        </w:numPr>
        <w:tabs>
          <w:tab w:val="left" w:pos="747" w:leader="none"/>
        </w:tabs>
        <w:spacing w:before="0" w:after="0" w:line="250"/>
        <w:ind w:right="0" w:left="20" w:firstLine="30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Организация деятельности школьной службы примирения </w:t>
      </w:r>
    </w:p>
    <w:p>
      <w:pPr>
        <w:numPr>
          <w:ilvl w:val="0"/>
          <w:numId w:val="12"/>
        </w:numPr>
        <w:spacing w:before="0" w:after="0" w:line="250"/>
        <w:ind w:right="20" w:left="20" w:firstLine="30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Школьной службе примирения администрация образовательной организации предоставляет помещение для сборов и проведения примирительных программ, а также возможность использовать иные ресурсы образовательной организации (оборудование, оргтехнику, канцелярские принадлежности, средства информации и другие).</w:t>
      </w:r>
    </w:p>
    <w:p>
      <w:pPr>
        <w:numPr>
          <w:ilvl w:val="0"/>
          <w:numId w:val="12"/>
        </w:numPr>
        <w:spacing w:before="0" w:after="0" w:line="250"/>
        <w:ind w:right="20" w:left="20" w:firstLine="30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Оплата работы куратора (руководителя) школьной службы примирения может осуществляться из средств фонда оплаты труда образовательной организации или из иных источников.</w:t>
      </w:r>
    </w:p>
    <w:p>
      <w:pPr>
        <w:numPr>
          <w:ilvl w:val="0"/>
          <w:numId w:val="12"/>
        </w:numPr>
        <w:spacing w:before="0" w:after="0" w:line="250"/>
        <w:ind w:right="20" w:left="20" w:firstLine="30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Поддержка и сопровождение школьной службы примирения может осуществляться социально-психологическими центрами или общественными организациями, имеющими обученных и практикующих медиаторов, по договору на возмездной или безвозмездной основе.</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Должностные лица образовательной организации оказывают школьной службе примирения содействие в распространении информации о деятельности службы среди педагогов и учащихся (воспитанников).</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Школьная служба примирения в рамках своей компетенции взаимодействует с психологом, социальным педагогом и другими специалистами образовательной организации.</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Администрация содействует школьной службе примирения в организации взаимодействия с педагогами образовательной организации, а также социальными службами и другими организациями. Администрация поддерживает обращения педагогов и учащихся (воспитанников) в школьную службу примирения, а также содействует освоению ими навыков восстановительного разрешения конфликтов и криминальных ситуаций.</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В случае, если стороны согласились на примирительную встречу (участие в восстановительной медиации, </w:t>
      </w:r>
      <w:r>
        <w:rPr>
          <w:rFonts w:ascii="Times New Roman" w:hAnsi="Times New Roman" w:cs="Times New Roman" w:eastAsia="Times New Roman"/>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круге сообщества</w:t>
      </w: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или </w:t>
      </w:r>
      <w:r>
        <w:rPr>
          <w:rFonts w:ascii="Times New Roman" w:hAnsi="Times New Roman" w:cs="Times New Roman" w:eastAsia="Times New Roman"/>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семейной</w:t>
      </w: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или </w:t>
      </w:r>
      <w:r>
        <w:rPr>
          <w:rFonts w:ascii="Times New Roman" w:hAnsi="Times New Roman" w:cs="Times New Roman" w:eastAsia="Times New Roman"/>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школьной восстановительной конференции</w:t>
      </w: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то применение административных санкций в отношении данных участников конфликта приостанавливаются. Решение о необходимости возобновления административных действий принимается после получения информации о результатах работы службы школьной медиации и достигнутых договоренностях сторон.</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Администрация образовательной организации поддерживает участие руководителя (куратора) и медиаторов службы в собраниях ассоциации (сообщества) медиаторов, супервизиях и в повышении их квалификации.</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Не реже, чем один раз в четверть проводятся совещания между администрацией и школьной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w:t>
      </w:r>
    </w:p>
    <w:p>
      <w:pPr>
        <w:numPr>
          <w:ilvl w:val="0"/>
          <w:numId w:val="12"/>
        </w:numPr>
        <w:spacing w:before="0" w:after="0" w:line="250"/>
        <w:ind w:right="2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В случае если примирительная программа проводилась по факту, по которому возбуждено уголовное дело, администрация образовательной организации может ходатайствовать о приобщении к материалам дела примирительного договора,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вреда, причиненного потерпевшему.</w:t>
      </w:r>
    </w:p>
    <w:p>
      <w:pPr>
        <w:numPr>
          <w:ilvl w:val="0"/>
          <w:numId w:val="12"/>
        </w:numPr>
        <w:tabs>
          <w:tab w:val="left" w:pos="850" w:leader="none"/>
        </w:tabs>
        <w:spacing w:before="0" w:after="0" w:line="250"/>
        <w:ind w:right="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Школьная служба примирения может вносить на рассмотрение администрации предложения по снижению конфликтности в образовательной организации.</w:t>
      </w:r>
    </w:p>
    <w:p>
      <w:pPr>
        <w:numPr>
          <w:ilvl w:val="0"/>
          <w:numId w:val="12"/>
        </w:numPr>
        <w:tabs>
          <w:tab w:val="left" w:pos="750" w:leader="none"/>
        </w:tabs>
        <w:spacing w:before="0" w:after="0" w:line="250"/>
        <w:ind w:right="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Заключительные положения</w:t>
      </w:r>
    </w:p>
    <w:p>
      <w:pPr>
        <w:numPr>
          <w:ilvl w:val="0"/>
          <w:numId w:val="12"/>
        </w:numPr>
        <w:spacing w:before="0" w:after="0" w:line="250"/>
        <w:ind w:right="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Настоящее положение вступает в силу с момента утверждения.</w:t>
      </w:r>
    </w:p>
    <w:p>
      <w:pPr>
        <w:numPr>
          <w:ilvl w:val="0"/>
          <w:numId w:val="12"/>
        </w:numPr>
        <w:spacing w:before="0" w:after="0" w:line="250"/>
        <w:ind w:right="0" w:left="0" w:firstLine="2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Изменения в настоящее положение вносятся директором образовательной организации по предложению школьной службы примирения, управляющего совета или органов самоуправления.</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Courier New" w:hAnsi="Courier New" w:cs="Courier New" w:eastAsia="Courier New"/>
          <w:color w:val="000000"/>
          <w:spacing w:val="0"/>
          <w:position w:val="0"/>
          <w:sz w:val="24"/>
          <w:shd w:fill="auto" w:val="clear"/>
        </w:rPr>
        <w:t xml:space="preserve"> </w:t>
      </w:r>
      <w:r>
        <w:rPr>
          <w:rFonts w:ascii="Times New Roman" w:hAnsi="Times New Roman" w:cs="Times New Roman" w:eastAsia="Times New Roman"/>
          <w:color w:val="000000"/>
          <w:spacing w:val="0"/>
          <w:position w:val="0"/>
          <w:sz w:val="22"/>
          <w:shd w:fill="auto" w:val="clear"/>
        </w:rPr>
        <w:t xml:space="preserve">Вносимые изменения не должны противоречить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Стандартам восстановительной медиации</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3">
    <w:abstractNumId w:val="6"/>
  </w:num>
  <w:num w:numId="1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