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8F" w:rsidRPr="00A6758F" w:rsidRDefault="00A6758F" w:rsidP="00A6758F">
      <w:pPr>
        <w:shd w:val="clear" w:color="auto" w:fill="FFFFFF"/>
        <w:spacing w:line="458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6"/>
          <w:szCs w:val="46"/>
          <w:lang w:eastAsia="ru-RU"/>
        </w:rPr>
      </w:pPr>
      <w:r w:rsidRPr="00A6758F">
        <w:rPr>
          <w:rFonts w:ascii="Trebuchet MS" w:eastAsia="Times New Roman" w:hAnsi="Trebuchet MS" w:cs="Times New Roman"/>
          <w:b/>
          <w:bCs/>
          <w:color w:val="CC0066"/>
          <w:sz w:val="46"/>
          <w:szCs w:val="46"/>
          <w:lang w:eastAsia="ru-RU"/>
        </w:rPr>
        <w:t>Памятка по безопасности школьников в сети Интернете</w:t>
      </w:r>
    </w:p>
    <w:p w:rsidR="00ED7A88" w:rsidRDefault="00A6758F" w:rsidP="00A6758F"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Компьютерные вирусы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Методы защиты от вредоносных программ: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Используй современные операционные системы, имеющие серьёзный уровень защиты от вредоносных программ;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Постоянно устанавливай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пачти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дорабтки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Ограничь физический доступ к компьютеру для посторонних лиц;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Используй внешние носители информации, такие как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флешка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, диск или файл из интернета, только из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проференных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источников;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Используй антивирусные программные продукты известных производителей, с автоматическим обновлением баз;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Сети WI-FI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Wireless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Fidelity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Hi-Fi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, что в переводе означает «высокая точность».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сети не являются безопасными.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Советы по безопасности работе в общедоступных сетях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Не передавай свою личную информацию через общедоступные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Используй и обновляй антивирусные программы и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брандмауер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. Тем самым ты обезопасишь себя от закачки вируса на твое устройство;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При использовании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Не используй публичный WI-FI для передачи личных данных, например для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выхода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в социальные сети или в электронную почту;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Ипользуй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только защищенное соединение через HTTPS, а не НТТР, т.е. при наборе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веб-адреса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вводи именно «https://»;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В мобильном телефоне отключи функцию «Подключение к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Wi-Fi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без твоего согласия.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Социальные сети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Facebook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Основные советы по безопасности в социальных сетях: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Ограничь список друзей. У тебя в друзьях не должно быть случайных и незнакомых людей;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Электронные деньги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неанонимных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идентификации пользователя является обязательной.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фиатные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деньги (равны государственным валютам) и электронные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нефиатные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деньги (не равны государственным валютам).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Основные советы по безопасной работе с электронными деньгами: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Не вводи свои личные данные на сайтах, которым не доверяешь.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Электронная почта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имя_пользователя@имя_домена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. Также кроме передачи простого текста, имеется возможность передавать файлы.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Основные советы по безопасной работе с электронной почтой: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Надо выбрать правильный почтовый сервис. В интернете есть огромный выбор бесплатных почтовых сервисов, </w:t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однако лучше доверять тем, кого знаешь и кто первый в рейтинге;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Не указывай в личной почте личную информацию. Например, лучше выбрать «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музыкальный_фанат@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» или «рок2013» вместо «тема13»;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Используй двухэтапную авторизацию. Это когда помимо пароля нужно вводить код, присылаемый по SMS;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Выбери сложный пароль. Для каждого почтового ящика должен быть свой надежный, устойчивый к взлому пароль;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Если есть возможность написать самому свой личный вопрос, используй эту возможность;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Не открывай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файлы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После окончания работы на почтовом сервисе перед закрытием вкладки с сайтом не забудь нажать на «Выйти».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proofErr w:type="spellStart"/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Кибербуллинг</w:t>
      </w:r>
      <w:proofErr w:type="spellEnd"/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 xml:space="preserve"> или виртуальное издевательство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Кибербуллинг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различных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интернет-сервисов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кибербуллингом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Если ты начнешь отвечать оскорблениями на оскорбления, то только еще больше разожжешь конфликт;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Управляй своей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киберрепутацией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Анонимность в сети мнимая.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Существуют способы </w:t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 xml:space="preserve">выяснить, кто стоит за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анонимным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аккаунтом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Соблюдай свой виртуальную честь смолоду;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Бан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Если ты свидетель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кибербуллинга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Мобильный телефон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Основные советы для безопасности мобильного телефона: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Ничего не является по-настоящему бесплатным. Будь осторожен, ведь когда тебе предлагают бесплатный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контент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, в нем могут быть скрыты какие-то платные услуги;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Думай, прежде чем отправить SMS, фото или видео. Ты точно знаешь, где они будут в конечном итоге?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Необходимо обновлять операционную систему твоего смартфона;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Используй антивирусные программы для мобильных телефонов;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Не загружай приложения от неизвестного источника, ведь они могут содержать вредоносное программное обеспечение;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cookies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Периодически проверяй какие платные услуги активированы на твоем номере;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Давай свой номер мобильного телефона только людям, которых ты знаешь и кому доверяешь;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Bluetooth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должен быть выключен, когда ты им не пользуешься. Не забывай иногда проверять это.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proofErr w:type="spellStart"/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Online</w:t>
      </w:r>
      <w:proofErr w:type="spellEnd"/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 xml:space="preserve"> игры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Современные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онлайн-игры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патчи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</w:t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основана система авторизации большинства игр.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Основные советы по безопасности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твоего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игрового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аккаунта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Если другой игрок ведет себя плохо или создает тебе неприятности, заблокируй его в списке игроков;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скринов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Не указывай личную информацию в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профайле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игры;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Уважай других участников по игре;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Не устанавливай неофициальные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патчи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 моды;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Используй сложные и разные пароли;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Даже во время игры не стоит отключать антивирус. Пока ты играешь, твой компьютер могут заразить.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Фишинг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или кража личных данных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удивиfшь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, но с развитием </w:t>
      </w:r>
      <w:proofErr w:type="spellStart"/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интернет-технологий</w:t>
      </w:r>
      <w:proofErr w:type="spellEnd"/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интернет-мошенничества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или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фишинг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, главная цель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которого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phishing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читается как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фишинг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(от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fishing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— рыбная ловля,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password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— пароль).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 xml:space="preserve">Основные советы по борьбе с </w:t>
      </w:r>
      <w:proofErr w:type="spellStart"/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фишингом</w:t>
      </w:r>
      <w:proofErr w:type="spellEnd"/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Следи за своим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аккаунтом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Используй безопасные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веб-сайты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, в том числе, </w:t>
      </w:r>
      <w:proofErr w:type="spellStart"/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интернет-магазинов</w:t>
      </w:r>
      <w:proofErr w:type="spellEnd"/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 поисковых систем;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Используй сложные и разные пароли.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Таким образом, если тебя взломают, то злоумышленники получат доступ </w:t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только к одному твоему профилю в сети, а не ко всем;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фишинговые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сайты;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Установи надежный пароль (PIN) на мобильный телефон;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Отключи сохранение пароля в браузере;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Не открывай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файлы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Цифровая репутация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информация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близких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– все это накапливается в сети.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</w:t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сможет любой – как из добрых побуждений, так и с намерением причинить вред. Это может быть кто угодно.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Основные советы по защите цифровой репутации: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• Подумай, прежде чем что-то публиковать и передавать у себя в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блоге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или в социальной сети;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• Не размещай и не указывай информацию, которая может кого-либо оскорблять или обижать.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Авторское право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Современные школьники–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ак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,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и заканчивая книгами, фотографиями, кинофильмами и музыкальными произведениями.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Авторские права</w:t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 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</w:t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lastRenderedPageBreak/>
        <w:t>показывать/исполнять в эфире или размещать в Интернете. </w:t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к</w:t>
      </w:r>
      <w:proofErr w:type="gram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многим рискам: от потери данных к твоим </w:t>
      </w:r>
      <w:proofErr w:type="spellStart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аккаунтам</w:t>
      </w:r>
      <w:proofErr w:type="spellEnd"/>
      <w:r w:rsidRPr="00A6758F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sectPr w:rsidR="00ED7A88" w:rsidSect="00ED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6758F"/>
    <w:rsid w:val="00145D36"/>
    <w:rsid w:val="00392D9E"/>
    <w:rsid w:val="00471CD0"/>
    <w:rsid w:val="00740082"/>
    <w:rsid w:val="00A6758F"/>
    <w:rsid w:val="00CE431B"/>
    <w:rsid w:val="00E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961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2427</Words>
  <Characters>13838</Characters>
  <Application>Microsoft Office Word</Application>
  <DocSecurity>0</DocSecurity>
  <Lines>115</Lines>
  <Paragraphs>32</Paragraphs>
  <ScaleCrop>false</ScaleCrop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2018-01-30T09:02:00Z</dcterms:created>
  <dcterms:modified xsi:type="dcterms:W3CDTF">2018-01-30T09:39:00Z</dcterms:modified>
</cp:coreProperties>
</file>