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E1" w:rsidRDefault="00205576" w:rsidP="00460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Новости образования № 26</w:t>
      </w:r>
    </w:p>
    <w:p w:rsidR="00205576" w:rsidRPr="005A6ED8" w:rsidRDefault="00B26BE1" w:rsidP="005A6ED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E91D2C3" wp14:editId="0B4F3C77">
            <wp:simplePos x="0" y="0"/>
            <wp:positionH relativeFrom="column">
              <wp:posOffset>-84455</wp:posOffset>
            </wp:positionH>
            <wp:positionV relativeFrom="paragraph">
              <wp:posOffset>239395</wp:posOffset>
            </wp:positionV>
            <wp:extent cx="2004060" cy="1425575"/>
            <wp:effectExtent l="0" t="0" r="0" b="3175"/>
            <wp:wrapSquare wrapText="bothSides"/>
            <wp:docPr id="2" name="Рисунок 2" descr="C:\Users\елена\Downloads\правила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правила прием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576" w:rsidRPr="005A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Добавь 10 баллов к ЕГЭ!</w:t>
      </w:r>
    </w:p>
    <w:p w:rsidR="00205576" w:rsidRP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Определены достижения школьников, которые учтут при поступлении в вузы. Баллы за индивидуальные достижения, о которых поступающий счел необходимым сообщить в приемную комиссию, будут суммироваться с баллами ЕГЭ.</w:t>
      </w:r>
    </w:p>
    <w:p w:rsidR="00205576" w:rsidRP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приеме на </w:t>
      </w:r>
      <w:proofErr w:type="gram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обучение по программам</w:t>
      </w:r>
      <w:proofErr w:type="gram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бакалавриата</w:t>
      </w:r>
      <w:proofErr w:type="spell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Уральский государственный экономический университет начисляет баллы за следующие индивидуальные достижения:</w:t>
      </w:r>
    </w:p>
    <w:p w:rsidR="00205576" w:rsidRP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1) наличие статуса чемпиона и призера Олимпийских игр, </w:t>
      </w:r>
      <w:proofErr w:type="spell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Паралимпийских</w:t>
      </w:r>
      <w:proofErr w:type="spell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игр и </w:t>
      </w:r>
      <w:proofErr w:type="spell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Сурдлимпийских</w:t>
      </w:r>
      <w:proofErr w:type="spell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Паралимпийских</w:t>
      </w:r>
      <w:proofErr w:type="spell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игр и </w:t>
      </w:r>
      <w:proofErr w:type="spell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Сурдлимпийских</w:t>
      </w:r>
      <w:proofErr w:type="spell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игр, наличие золотого знака отличия Всероссийского физкультурно-спортивного комплекса «Готов к труду и обороне» (ГТО) и</w:t>
      </w:r>
      <w:proofErr w:type="gram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удостоверения к нему установленного образца – 1 балл; </w:t>
      </w:r>
    </w:p>
    <w:p w:rsidR="00205576" w:rsidRP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 наличие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 – 5 баллов; </w:t>
      </w:r>
    </w:p>
    <w:p w:rsidR="00205576" w:rsidRP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3) наличие диплома о среднем профессиональном образовании с отличием – 5 баллов; </w:t>
      </w:r>
    </w:p>
    <w:p w:rsidR="00205576" w:rsidRP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 осуществление волонтерской (добровольческой) деятельности (если </w:t>
      </w:r>
      <w:proofErr w:type="gramStart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даты завершения</w:t>
      </w:r>
      <w:proofErr w:type="gramEnd"/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лет) – 1 балл; </w:t>
      </w:r>
    </w:p>
    <w:p w:rsidR="00205576" w:rsidRDefault="00205576" w:rsidP="00205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5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5) победители муниципального, регионального этапов Всероссийской олимпиады школьников, победители заключительного этапа международной олимпиады школьников по основам наук по общеобразовательным предметам, включенным в перечень вступительных испытаний по направлениям подготовки Университета; лауреаты Евразийского Экономического Форума молодежи – 5 баллов.</w:t>
      </w:r>
    </w:p>
    <w:p w:rsid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D643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2. </w:t>
      </w:r>
      <w:r w:rsidRPr="005A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Круглогодичные консультации по вопросам приема в РГППУ</w:t>
      </w:r>
    </w:p>
    <w:p w:rsidR="005A6ED8" w:rsidRP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43125" cy="1155700"/>
            <wp:effectExtent l="0" t="0" r="9525" b="6350"/>
            <wp:wrapSquare wrapText="bothSides"/>
            <wp:docPr id="4" name="Рисунок 4" descr="F:\2015\ШКОЛЫ\РАССЫЛКА\Новости Образования\Рассылка № 26\01_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5\ШКОЛЫ\РАССЫЛКА\Новости Образования\Рассылка № 26\01_2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Старшеклассники и родители!</w:t>
      </w:r>
    </w:p>
    <w:p w:rsidR="005A6ED8" w:rsidRP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Приглашаем вас на круглогодичные консультации по вопросам приема в Российский государственный профессионально-педагогический университет (РГППУ) по адресу: Екатеринбург, ул.  Машиностроителей, 2, 1-й этаж, кабинет 1-104. </w:t>
      </w:r>
    </w:p>
    <w:p w:rsidR="005A6ED8" w:rsidRP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Абитуриенты и родители получат подробнейшую информацию об университете, институтах, образовательных программах высшего и среднего профессионального образования и условиях поступления.</w:t>
      </w:r>
    </w:p>
    <w:p w:rsidR="005A6ED8" w:rsidRP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Ответы по вопросам приема в РГППУ можно получить, направив вопросы и предложения на электронную почту  </w:t>
      </w:r>
      <w:hyperlink r:id="rId8" w:history="1">
        <w:r w:rsidRPr="005A6ED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dovuz@rsvpu.ru</w:t>
        </w:r>
      </w:hyperlink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 или обычной почтой по адресу: 620012,  Екатеринбург, ул. Машиностроителей, 11, РГППУ.</w:t>
      </w:r>
    </w:p>
    <w:p w:rsidR="005A6ED8" w:rsidRP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 приемной комиссии (343) 338-43-25.</w:t>
      </w:r>
    </w:p>
    <w:p w:rsidR="005A6ED8" w:rsidRDefault="005A6ED8" w:rsidP="005A6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Ответственный секретарь приемной комиссии РГППУ Каменских Сергей </w:t>
      </w:r>
      <w:proofErr w:type="spellStart"/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Фридрихович</w:t>
      </w:r>
      <w:proofErr w:type="spellEnd"/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343F2F" w:rsidRPr="009E112C" w:rsidRDefault="00343F2F" w:rsidP="009E112C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E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Гуманитарный университет. Первый негосударственный вуз о своем 25 – летнем опыте на рынке образовательных услуг</w:t>
      </w:r>
    </w:p>
    <w:p w:rsidR="00343F2F" w:rsidRPr="00343F2F" w:rsidRDefault="00343F2F" w:rsidP="00343F2F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F2F" w:rsidRDefault="00343F2F" w:rsidP="00343F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019300" cy="1438910"/>
            <wp:effectExtent l="0" t="0" r="0" b="8890"/>
            <wp:wrapSquare wrapText="bothSides"/>
            <wp:docPr id="1" name="Рисунок 1" descr="C:\Users\елена\Downloads\12227738_924802760937096_56616536250596818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2227738_924802760937096_5661653625059681835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</w:t>
      </w:r>
      <w:r w:rsidRPr="00871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Гуманитарного университета </w:t>
      </w:r>
      <w:r w:rsidRPr="004B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Екатеринбурга</w:t>
      </w:r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Лев Абрамович </w:t>
      </w:r>
      <w:proofErr w:type="spellStart"/>
      <w:r w:rsidRPr="00871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Закс</w:t>
      </w:r>
      <w:proofErr w:type="spellEnd"/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в телепрограмме </w:t>
      </w:r>
      <w:r w:rsidRPr="00871B3A">
        <w:rPr>
          <w:rFonts w:ascii="Times New Roman" w:hAnsi="Times New Roman" w:cs="Times New Roman"/>
          <w:sz w:val="28"/>
          <w:szCs w:val="28"/>
        </w:rPr>
        <w:t>«Разговор на «Малине»</w:t>
      </w:r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побеседовал с ведущей о том, какие перспективы открываются для выпускников этого компактного и современного вуза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про то, что возникнув 25 лет назад и став первым негосударственным вузом, Гуманитарный университет признан эффективным и уже несколько лет подряд получает от государства бюджетные места. Читайте и смотрите здесь: </w:t>
      </w:r>
      <w:hyperlink r:id="rId10" w:history="1">
        <w:r w:rsidRPr="008333CD">
          <w:rPr>
            <w:rStyle w:val="a6"/>
            <w:rFonts w:ascii="Times New Roman" w:hAnsi="Times New Roman" w:cs="Times New Roman"/>
            <w:sz w:val="28"/>
            <w:szCs w:val="28"/>
          </w:rPr>
          <w:t>http://malina.am/series/lev_z</w:t>
        </w:r>
        <w:r w:rsidRPr="008333CD">
          <w:rPr>
            <w:rStyle w:val="a6"/>
            <w:rFonts w:ascii="Times New Roman" w:hAnsi="Times New Roman" w:cs="Times New Roman"/>
            <w:sz w:val="28"/>
            <w:szCs w:val="28"/>
          </w:rPr>
          <w:t>a</w:t>
        </w:r>
        <w:r w:rsidRPr="008333CD">
          <w:rPr>
            <w:rStyle w:val="a6"/>
            <w:rFonts w:ascii="Times New Roman" w:hAnsi="Times New Roman" w:cs="Times New Roman"/>
            <w:sz w:val="28"/>
            <w:szCs w:val="28"/>
          </w:rPr>
          <w:t>ks</w:t>
        </w:r>
        <w:r w:rsidRPr="008333CD">
          <w:rPr>
            <w:rStyle w:val="a6"/>
            <w:rFonts w:ascii="Times New Roman" w:hAnsi="Times New Roman" w:cs="Times New Roman"/>
            <w:sz w:val="28"/>
            <w:szCs w:val="28"/>
          </w:rPr>
          <w:t>9</w:t>
        </w:r>
        <w:r w:rsidRPr="008333CD">
          <w:rPr>
            <w:rStyle w:val="a6"/>
            <w:rFonts w:ascii="Times New Roman" w:hAnsi="Times New Roman" w:cs="Times New Roman"/>
            <w:sz w:val="28"/>
            <w:szCs w:val="28"/>
          </w:rPr>
          <w:t>95896</w:t>
        </w:r>
      </w:hyperlink>
    </w:p>
    <w:p w:rsidR="005A6ED8" w:rsidRPr="00F9185A" w:rsidRDefault="00D64318" w:rsidP="005A6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="005A6ED8" w:rsidRPr="005A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5A6ED8" w:rsidRPr="005A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День</w:t>
      </w:r>
      <w:r w:rsidR="005A6ED8" w:rsidRPr="00F918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открытых дверей в ЕГТИ</w:t>
      </w:r>
    </w:p>
    <w:p w:rsidR="005A6ED8" w:rsidRDefault="005A6ED8" w:rsidP="005A6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 открытых дверей </w:t>
      </w: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состоится 06 ДЕКАБРЯ с 14.00 в здании Учебного театра (ул. Карла Либкнехта, 38).</w:t>
      </w:r>
    </w:p>
    <w:p w:rsidR="005A6ED8" w:rsidRPr="00F9185A" w:rsidRDefault="005A6ED8" w:rsidP="005A6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МЕРОПРИЯТИЙ: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13.30 – регистрация участников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14.15 - встреча с набирающими на I курс педагогами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15.00 - Мастер-классы от ведущих кафедр ЕГТИ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сценическое движение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сценическая речь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мастерство актера</w:t>
      </w:r>
    </w:p>
    <w:p w:rsidR="005A6ED8" w:rsidRPr="00F9185A" w:rsidRDefault="005A6ED8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мастерство актера театра кукол</w:t>
      </w:r>
    </w:p>
    <w:p w:rsidR="005A6ED8" w:rsidRPr="00F9185A" w:rsidRDefault="00343F2F" w:rsidP="005A6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3CD2499" wp14:editId="6001C83D">
            <wp:simplePos x="0" y="0"/>
            <wp:positionH relativeFrom="column">
              <wp:posOffset>-80010</wp:posOffset>
            </wp:positionH>
            <wp:positionV relativeFrom="paragraph">
              <wp:posOffset>570865</wp:posOffset>
            </wp:positionV>
            <wp:extent cx="2085975" cy="1348105"/>
            <wp:effectExtent l="0" t="0" r="9525" b="4445"/>
            <wp:wrapSquare wrapText="bothSides"/>
            <wp:docPr id="8" name="Рисунок 8" descr="http://www.vakhtangov.ru/slir/w800-h800/upload/news/%D0%9C%D0%A3%D0%97%D0%90%D0%98%D0%9A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akhtangov.ru/slir/w800-h800/upload/news/%D0%9C%D0%A3%D0%97%D0%90%D0%98%D0%9A%D0%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</w:t>
      </w:r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00 - панк-комедия в 2-х актах "Багровый остров" от студентов выпускного курса (</w:t>
      </w:r>
      <w:proofErr w:type="spellStart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</w:t>
      </w:r>
      <w:proofErr w:type="gramStart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</w:t>
      </w:r>
      <w:proofErr w:type="spellEnd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А.В. </w:t>
      </w:r>
      <w:proofErr w:type="spellStart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Блинова</w:t>
      </w:r>
      <w:proofErr w:type="spellEnd"/>
      <w:r w:rsidR="005A6ED8"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343F2F" w:rsidRDefault="00343F2F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F2F" w:rsidRDefault="00343F2F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76" w:rsidRDefault="005A6ED8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P.S. Тем, кто хочет принять участие в мастер-классах, рекомендуем прийти в удобной одежде и взять с собой сменную обувь!</w:t>
      </w:r>
    </w:p>
    <w:p w:rsidR="00343F2F" w:rsidRDefault="00343F2F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F2F" w:rsidRDefault="00343F2F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F2F" w:rsidRDefault="00343F2F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F2F" w:rsidRDefault="00343F2F" w:rsidP="005A6E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F23" w:rsidRPr="00102F23" w:rsidRDefault="00102F23" w:rsidP="00102F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D643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43F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102F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102F23">
        <w:rPr>
          <w:rFonts w:ascii="Times New Roman" w:hAnsi="Times New Roman" w:cs="Times New Roman"/>
          <w:b/>
          <w:sz w:val="28"/>
          <w:szCs w:val="28"/>
        </w:rPr>
        <w:t>Победил в Ол</w:t>
      </w:r>
      <w:r>
        <w:rPr>
          <w:rFonts w:ascii="Times New Roman" w:hAnsi="Times New Roman" w:cs="Times New Roman"/>
          <w:b/>
          <w:sz w:val="28"/>
          <w:szCs w:val="28"/>
        </w:rPr>
        <w:t>импиаде – получи 100 баллов ЕГЭ</w:t>
      </w:r>
    </w:p>
    <w:p w:rsidR="00102F23" w:rsidRDefault="00102F23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23">
        <w:rPr>
          <w:rFonts w:ascii="Times New Roman" w:hAnsi="Times New Roman" w:cs="Times New Roman"/>
          <w:sz w:val="28"/>
          <w:szCs w:val="28"/>
        </w:rPr>
        <w:t xml:space="preserve">Ежегодно победители и призеры Олимпиад школьников получают право поступить в вузы </w:t>
      </w:r>
      <w:r w:rsidRPr="00102F23">
        <w:rPr>
          <w:rFonts w:ascii="Times New Roman" w:hAnsi="Times New Roman" w:cs="Times New Roman"/>
          <w:b/>
          <w:sz w:val="28"/>
          <w:szCs w:val="28"/>
        </w:rPr>
        <w:t>без вступительных испытаний или засчитать 100 баллов ЕГЭ</w:t>
      </w:r>
      <w:r w:rsidRPr="00102F23">
        <w:rPr>
          <w:rFonts w:ascii="Times New Roman" w:hAnsi="Times New Roman" w:cs="Times New Roman"/>
          <w:sz w:val="28"/>
          <w:szCs w:val="28"/>
        </w:rPr>
        <w:t xml:space="preserve"> по общеобразовательному предмету, соответствующему профилю олимпиады.</w:t>
      </w:r>
    </w:p>
    <w:p w:rsidR="00343F2F" w:rsidRPr="00102F23" w:rsidRDefault="00343F2F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F23" w:rsidRDefault="00102F23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23">
        <w:rPr>
          <w:rFonts w:ascii="Times New Roman" w:hAnsi="Times New Roman" w:cs="Times New Roman"/>
          <w:b/>
          <w:sz w:val="28"/>
          <w:szCs w:val="28"/>
        </w:rPr>
        <w:t>Впервые Уральский государственный экономический университет стал региональной площадкой</w:t>
      </w:r>
      <w:r w:rsidRPr="00102F23">
        <w:rPr>
          <w:rFonts w:ascii="Times New Roman" w:hAnsi="Times New Roman" w:cs="Times New Roman"/>
          <w:sz w:val="28"/>
          <w:szCs w:val="28"/>
        </w:rPr>
        <w:t xml:space="preserve"> отраслевой физико-математической олимпиады школьников «</w:t>
      </w:r>
      <w:proofErr w:type="spellStart"/>
      <w:r w:rsidRPr="00102F2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>». Олимпиада «</w:t>
      </w:r>
      <w:proofErr w:type="spellStart"/>
      <w:r w:rsidRPr="00102F2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>» проводится Национальным исследовательским ядерным университетом «МИФИ» и входит в Перечень олимпиад школьников 2015-2016 года.</w:t>
      </w:r>
    </w:p>
    <w:p w:rsidR="00343F2F" w:rsidRPr="00102F23" w:rsidRDefault="00343F2F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F23" w:rsidRPr="00102F23" w:rsidRDefault="00102F23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23">
        <w:rPr>
          <w:rFonts w:ascii="Times New Roman" w:hAnsi="Times New Roman" w:cs="Times New Roman"/>
          <w:sz w:val="28"/>
          <w:szCs w:val="28"/>
        </w:rPr>
        <w:t xml:space="preserve">В Олимпиадах </w:t>
      </w:r>
      <w:r w:rsidRPr="00102F23">
        <w:rPr>
          <w:rFonts w:ascii="Times New Roman" w:hAnsi="Times New Roman" w:cs="Times New Roman"/>
          <w:b/>
          <w:sz w:val="28"/>
          <w:szCs w:val="28"/>
        </w:rPr>
        <w:t>по математике и физике</w:t>
      </w:r>
      <w:r w:rsidRPr="00102F23">
        <w:rPr>
          <w:rFonts w:ascii="Times New Roman" w:hAnsi="Times New Roman" w:cs="Times New Roman"/>
          <w:sz w:val="28"/>
          <w:szCs w:val="28"/>
        </w:rPr>
        <w:t xml:space="preserve"> могут принять участие школьники 7-11 классов. Можно участвовать в обеих, либо в любой по выбору. </w:t>
      </w:r>
    </w:p>
    <w:p w:rsidR="00102F23" w:rsidRDefault="00102F23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0B07F20" wp14:editId="1E09D4C1">
            <wp:simplePos x="0" y="0"/>
            <wp:positionH relativeFrom="column">
              <wp:posOffset>-3810</wp:posOffset>
            </wp:positionH>
            <wp:positionV relativeFrom="paragraph">
              <wp:posOffset>316865</wp:posOffset>
            </wp:positionV>
            <wp:extent cx="2066925" cy="1390650"/>
            <wp:effectExtent l="0" t="0" r="9525" b="0"/>
            <wp:wrapSquare wrapText="bothSides"/>
            <wp:docPr id="9" name="Рисунок 9" descr="F:\2015\ШКОЛЫ\РАССЫЛКА\Новости Образования\Рассылка № 26\олимпи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5\ШКОЛЫ\РАССЫЛКА\Новости Образования\Рассылка № 26\олимпиад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F23">
        <w:rPr>
          <w:rFonts w:ascii="Times New Roman" w:hAnsi="Times New Roman" w:cs="Times New Roman"/>
          <w:b/>
          <w:sz w:val="28"/>
          <w:szCs w:val="28"/>
        </w:rPr>
        <w:t>Результаты Олимпиады</w:t>
      </w:r>
      <w:r w:rsidRPr="00102F23">
        <w:rPr>
          <w:rFonts w:ascii="Times New Roman" w:hAnsi="Times New Roman" w:cs="Times New Roman"/>
          <w:sz w:val="28"/>
          <w:szCs w:val="28"/>
        </w:rPr>
        <w:t xml:space="preserve"> можно засчитать в МИФИ (г. Москва) и в </w:t>
      </w:r>
      <w:proofErr w:type="spellStart"/>
      <w:r w:rsidRPr="00102F23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 xml:space="preserve"> (г. Екатеринбург), а также другие вузы РФ.</w:t>
      </w:r>
    </w:p>
    <w:p w:rsidR="00343F2F" w:rsidRDefault="00343F2F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F23" w:rsidRDefault="00102F23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23">
        <w:rPr>
          <w:rFonts w:ascii="Times New Roman" w:hAnsi="Times New Roman" w:cs="Times New Roman"/>
          <w:b/>
          <w:sz w:val="28"/>
          <w:szCs w:val="28"/>
        </w:rPr>
        <w:t>Отборочный этап</w:t>
      </w:r>
      <w:r w:rsidRPr="00102F23">
        <w:rPr>
          <w:rFonts w:ascii="Times New Roman" w:hAnsi="Times New Roman" w:cs="Times New Roman"/>
          <w:sz w:val="28"/>
          <w:szCs w:val="28"/>
        </w:rPr>
        <w:t xml:space="preserve"> на площадке </w:t>
      </w:r>
      <w:proofErr w:type="spellStart"/>
      <w:r w:rsidRPr="00102F23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 xml:space="preserve"> будет проходить </w:t>
      </w:r>
      <w:r w:rsidRPr="00102F23">
        <w:rPr>
          <w:rFonts w:ascii="Times New Roman" w:hAnsi="Times New Roman" w:cs="Times New Roman"/>
          <w:b/>
          <w:sz w:val="28"/>
          <w:szCs w:val="28"/>
        </w:rPr>
        <w:t>19-20 декабря 2015 года</w:t>
      </w:r>
      <w:r w:rsidRPr="00102F23">
        <w:rPr>
          <w:rFonts w:ascii="Times New Roman" w:hAnsi="Times New Roman" w:cs="Times New Roman"/>
          <w:sz w:val="28"/>
          <w:szCs w:val="28"/>
        </w:rPr>
        <w:t xml:space="preserve">. Дата </w:t>
      </w:r>
      <w:r w:rsidRPr="00102F23">
        <w:rPr>
          <w:rFonts w:ascii="Times New Roman" w:hAnsi="Times New Roman" w:cs="Times New Roman"/>
          <w:b/>
          <w:sz w:val="28"/>
          <w:szCs w:val="28"/>
        </w:rPr>
        <w:t>заключительного этапа</w:t>
      </w:r>
      <w:r w:rsidRPr="00102F23">
        <w:rPr>
          <w:rFonts w:ascii="Times New Roman" w:hAnsi="Times New Roman" w:cs="Times New Roman"/>
          <w:sz w:val="28"/>
          <w:szCs w:val="28"/>
        </w:rPr>
        <w:t xml:space="preserve"> на площадке </w:t>
      </w:r>
      <w:proofErr w:type="spellStart"/>
      <w:r w:rsidRPr="00102F23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 xml:space="preserve"> будет сообщена дополнительно.</w:t>
      </w:r>
    </w:p>
    <w:p w:rsidR="00343F2F" w:rsidRPr="00102F23" w:rsidRDefault="00343F2F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F23" w:rsidRPr="00102F23" w:rsidRDefault="00102F23" w:rsidP="0034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23"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пройти </w:t>
      </w:r>
      <w:r w:rsidRPr="00102F23">
        <w:rPr>
          <w:rFonts w:ascii="Times New Roman" w:hAnsi="Times New Roman" w:cs="Times New Roman"/>
          <w:b/>
          <w:sz w:val="28"/>
          <w:szCs w:val="28"/>
        </w:rPr>
        <w:t>предварительную регистрацию</w:t>
      </w:r>
      <w:r w:rsidRPr="00102F23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13" w:history="1"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02F23">
        <w:rPr>
          <w:rFonts w:ascii="Times New Roman" w:hAnsi="Times New Roman" w:cs="Times New Roman"/>
          <w:sz w:val="28"/>
          <w:szCs w:val="28"/>
        </w:rPr>
        <w:t xml:space="preserve">. Зарегистрироваться несложно, </w:t>
      </w:r>
      <w:r w:rsidRPr="00102F23">
        <w:rPr>
          <w:rFonts w:ascii="Times New Roman" w:hAnsi="Times New Roman" w:cs="Times New Roman"/>
          <w:sz w:val="28"/>
          <w:szCs w:val="28"/>
        </w:rPr>
        <w:lastRenderedPageBreak/>
        <w:t xml:space="preserve">можно использовать пошаговую инструкцию </w:t>
      </w:r>
      <w:hyperlink r:id="rId14" w:history="1"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entrant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olimpiads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rosatom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102F23">
        <w:rPr>
          <w:rFonts w:ascii="Times New Roman" w:hAnsi="Times New Roman" w:cs="Times New Roman"/>
          <w:sz w:val="28"/>
          <w:szCs w:val="28"/>
        </w:rPr>
        <w:t xml:space="preserve"> Обязательно посмотрите задания прошлых лет, книги по физике с олимпиадными задачами и </w:t>
      </w:r>
      <w:proofErr w:type="spellStart"/>
      <w:r w:rsidRPr="00102F23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 xml:space="preserve"> с разбором заданий прошлых лет по математике и физике (</w:t>
      </w:r>
      <w:hyperlink r:id="rId15" w:history="1"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entrant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olimpiads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rosatom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Pobediteli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podgotovka</w:t>
        </w:r>
        <w:r w:rsidRPr="00102F2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2F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</w:hyperlink>
      <w:proofErr w:type="gramStart"/>
      <w:r w:rsidRPr="00102F2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02F23">
        <w:rPr>
          <w:rFonts w:ascii="Times New Roman" w:hAnsi="Times New Roman" w:cs="Times New Roman"/>
          <w:sz w:val="28"/>
          <w:szCs w:val="28"/>
        </w:rPr>
        <w:t>.</w:t>
      </w:r>
    </w:p>
    <w:p w:rsidR="00343F2F" w:rsidRDefault="00343F2F" w:rsidP="00343F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F23" w:rsidRDefault="00102F23" w:rsidP="00343F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F23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102F23">
        <w:rPr>
          <w:rFonts w:ascii="Times New Roman" w:hAnsi="Times New Roman" w:cs="Times New Roman"/>
          <w:sz w:val="28"/>
          <w:szCs w:val="28"/>
        </w:rPr>
        <w:t xml:space="preserve"> ждет участников Олимпиады!</w:t>
      </w:r>
    </w:p>
    <w:p w:rsidR="00343F2F" w:rsidRPr="00205576" w:rsidRDefault="00343F2F" w:rsidP="00343F2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43F2F" w:rsidRDefault="00343F2F" w:rsidP="00343F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20D87CBE" wp14:editId="2C3642FE">
            <wp:simplePos x="0" y="0"/>
            <wp:positionH relativeFrom="column">
              <wp:posOffset>-82550</wp:posOffset>
            </wp:positionH>
            <wp:positionV relativeFrom="paragraph">
              <wp:posOffset>280670</wp:posOffset>
            </wp:positionV>
            <wp:extent cx="2122805" cy="1543050"/>
            <wp:effectExtent l="0" t="0" r="0" b="0"/>
            <wp:wrapSquare wrapText="bothSides"/>
            <wp:docPr id="5" name="Рисунок 5" descr="C:\Users\елена\Documents\DSC_33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DSC_3331_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r w:rsidRPr="00460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Пятеро гвинейских студентов Горного </w:t>
      </w:r>
      <w:r w:rsidRPr="001848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университета </w:t>
      </w:r>
      <w:r w:rsidRPr="004609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планируют продолжить обучение в аспирантуре</w:t>
      </w:r>
    </w:p>
    <w:p w:rsidR="00343F2F" w:rsidRDefault="00343F2F" w:rsidP="00343F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84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днях </w:t>
      </w:r>
      <w:r w:rsidRPr="004609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Горном университете состоялось собрание студентов из Республики Гвинея, которые обучаются в вузе по направлению УК «Русский алюминий». </w:t>
      </w:r>
    </w:p>
    <w:p w:rsidR="00343F2F" w:rsidRDefault="00343F2F" w:rsidP="00343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Уральском горном сегодня обучаются 22 </w:t>
      </w:r>
      <w:proofErr w:type="gramStart"/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гвинейских</w:t>
      </w:r>
      <w:proofErr w:type="gramEnd"/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студента по направлениям: «Геология и разведка полезных ископаемых», «Горное дело», «Горные машины и оборудование», «Маркшейдерское дело». </w:t>
      </w:r>
    </w:p>
    <w:p w:rsidR="00343F2F" w:rsidRPr="00223B51" w:rsidRDefault="00343F2F" w:rsidP="00343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вузе они прошли предварительную подготовку по русскому языку, достаточно адаптировались в новой социально-культурной среде и активно принимают </w:t>
      </w:r>
      <w:proofErr w:type="gramStart"/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</w:t>
      </w:r>
      <w:proofErr w:type="gramEnd"/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 корпоративных студенческих мероприятиях, так и во внешних – работали волонтерами на выставке «ИННОПРОМ» и туристическом форуме «Большой Урал». 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Пятеро студентов поделились планами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будущее,  они хотят </w:t>
      </w:r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продолжить учебу 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вузе и планируют </w:t>
      </w:r>
      <w:r w:rsidRPr="00460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поступать в аспирантуру </w:t>
      </w:r>
    </w:p>
    <w:p w:rsidR="00343F2F" w:rsidRDefault="00343F2F" w:rsidP="00102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F23" w:rsidRPr="00102F23" w:rsidRDefault="00D64318" w:rsidP="00102F23">
      <w:pPr>
        <w:rPr>
          <w:rFonts w:ascii="Academy Italic" w:eastAsia="Times New Roman" w:hAnsi="Academy Italic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02F23" w:rsidRPr="00D64318">
        <w:rPr>
          <w:rFonts w:ascii="Times New Roman" w:hAnsi="Times New Roman" w:cs="Times New Roman"/>
          <w:b/>
          <w:sz w:val="28"/>
          <w:szCs w:val="28"/>
        </w:rPr>
        <w:t>7.</w:t>
      </w:r>
      <w:r w:rsidR="00102F23" w:rsidRPr="00102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23" w:rsidRPr="00102F23">
        <w:rPr>
          <w:rFonts w:ascii="Academy Italic" w:eastAsia="Times New Roman" w:hAnsi="Academy Italic" w:cs="Times New Roman"/>
          <w:b/>
          <w:sz w:val="28"/>
          <w:szCs w:val="28"/>
          <w:lang w:eastAsia="ru-RU"/>
        </w:rPr>
        <w:t>РГППУ приглашает на встречу с теми, кто владеет технологией реализации замыслов</w:t>
      </w:r>
    </w:p>
    <w:p w:rsidR="00102F23" w:rsidRPr="00102F23" w:rsidRDefault="00102F23" w:rsidP="00102F23">
      <w:pPr>
        <w:spacing w:after="0" w:line="240" w:lineRule="auto"/>
        <w:rPr>
          <w:rFonts w:ascii="Academy Italic" w:eastAsia="Times New Roman" w:hAnsi="Academy Italic" w:cs="Times New Roman"/>
          <w:sz w:val="28"/>
          <w:szCs w:val="28"/>
          <w:lang w:eastAsia="ru-RU"/>
        </w:rPr>
      </w:pPr>
    </w:p>
    <w:p w:rsidR="00102F23" w:rsidRPr="00102F23" w:rsidRDefault="00102F23" w:rsidP="00102F23">
      <w:pPr>
        <w:spacing w:after="0" w:line="240" w:lineRule="auto"/>
        <w:rPr>
          <w:rFonts w:ascii="Academy Italic" w:eastAsia="Times New Roman" w:hAnsi="Academy Italic" w:cs="Times New Roman"/>
          <w:sz w:val="28"/>
          <w:szCs w:val="28"/>
          <w:lang w:eastAsia="ru-RU"/>
        </w:rPr>
      </w:pPr>
      <w:r w:rsidRPr="00102F23">
        <w:rPr>
          <w:rFonts w:ascii="Academy Italic" w:eastAsia="Times New Roman" w:hAnsi="Academy Italic" w:cs="Times New Roman"/>
          <w:sz w:val="28"/>
          <w:szCs w:val="28"/>
          <w:lang w:eastAsia="ru-RU"/>
        </w:rPr>
        <w:t xml:space="preserve">В рамках проекта «Университетские субботы» 28 ноября </w:t>
      </w:r>
      <w:smartTag w:uri="urn:schemas-microsoft-com:office:smarttags" w:element="metricconverter">
        <w:smartTagPr>
          <w:attr w:name="ProductID" w:val="2015 г"/>
        </w:smartTagPr>
        <w:r w:rsidRPr="00102F23">
          <w:rPr>
            <w:rFonts w:ascii="Academy Italic" w:eastAsia="Times New Roman" w:hAnsi="Academy Italic" w:cs="Times New Roman"/>
            <w:sz w:val="28"/>
            <w:szCs w:val="28"/>
            <w:lang w:eastAsia="ru-RU"/>
          </w:rPr>
          <w:t>2015 г</w:t>
        </w:r>
      </w:smartTag>
      <w:r w:rsidRPr="00102F23">
        <w:rPr>
          <w:rFonts w:ascii="Academy Italic" w:eastAsia="Times New Roman" w:hAnsi="Academy Italic" w:cs="Times New Roman"/>
          <w:sz w:val="28"/>
          <w:szCs w:val="28"/>
          <w:lang w:eastAsia="ru-RU"/>
        </w:rPr>
        <w:t>. в 14.00 состоится диалог на тему «Мой проект: от замысла до воплощения».</w:t>
      </w:r>
    </w:p>
    <w:p w:rsidR="00102F23" w:rsidRPr="00102F23" w:rsidRDefault="00102F23" w:rsidP="00102F23">
      <w:pPr>
        <w:spacing w:after="0" w:line="240" w:lineRule="auto"/>
        <w:rPr>
          <w:rFonts w:ascii="Academy Italic" w:eastAsia="Times New Roman" w:hAnsi="Academy Italic" w:cs="Times New Roman"/>
          <w:sz w:val="28"/>
          <w:szCs w:val="28"/>
          <w:lang w:eastAsia="ru-RU"/>
        </w:rPr>
      </w:pPr>
    </w:p>
    <w:p w:rsidR="00102F23" w:rsidRPr="00102F23" w:rsidRDefault="00102F23" w:rsidP="0010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Academy Italic" w:eastAsia="Times New Roman" w:hAnsi="Academy Italic" w:cs="Times New Roman"/>
          <w:sz w:val="28"/>
          <w:szCs w:val="28"/>
          <w:lang w:eastAsia="ru-RU"/>
        </w:rPr>
        <w:t xml:space="preserve">Ждем всех, кто в будущем задумывается открыть свое дело. Разговор состоится о том, как пользоваться 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полученными в университете знаниями, чтобы выстраивать бизнес, получать прибыль и тратить её так, как сам считаешь нужным и разумным.</w:t>
      </w:r>
    </w:p>
    <w:p w:rsidR="00102F23" w:rsidRPr="00102F23" w:rsidRDefault="00102F23" w:rsidP="0010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F23" w:rsidRPr="00102F23" w:rsidRDefault="00102F23" w:rsidP="0010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Academy Italic" w:eastAsia="Times New Roman" w:hAnsi="Academy Italic" w:cs="Times New Roman"/>
          <w:sz w:val="28"/>
          <w:szCs w:val="28"/>
          <w:lang w:eastAsia="ru-RU"/>
        </w:rPr>
        <w:lastRenderedPageBreak/>
        <w:t>Технологию реализации замыслов</w:t>
      </w:r>
      <w:r w:rsidRPr="00102F23">
        <w:rPr>
          <w:rFonts w:ascii="Academy Italic" w:eastAsia="Times New Roman" w:hAnsi="Academy Italic" w:cs="Times New Roman"/>
          <w:b/>
          <w:sz w:val="28"/>
          <w:szCs w:val="28"/>
          <w:lang w:eastAsia="ru-RU"/>
        </w:rPr>
        <w:t xml:space="preserve"> </w:t>
      </w:r>
      <w:r w:rsidRPr="00102F23">
        <w:rPr>
          <w:rFonts w:ascii="Academy Italic" w:eastAsia="Times New Roman" w:hAnsi="Academy Italic" w:cs="Times New Roman"/>
          <w:sz w:val="28"/>
          <w:szCs w:val="28"/>
          <w:lang w:eastAsia="ru-RU"/>
        </w:rPr>
        <w:t>расскажут</w:t>
      </w:r>
      <w:r w:rsidRPr="00102F23">
        <w:rPr>
          <w:rFonts w:ascii="Academy Italic" w:eastAsia="Times New Roman" w:hAnsi="Academy Italic" w:cs="Times New Roman"/>
          <w:b/>
          <w:sz w:val="28"/>
          <w:szCs w:val="28"/>
          <w:lang w:eastAsia="ru-RU"/>
        </w:rPr>
        <w:t xml:space="preserve"> 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Александра Жукова и Михаил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Дрёмин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молоды, </w:t>
      </w:r>
      <w:proofErr w:type="gramStart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амбициозны</w:t>
      </w:r>
      <w:proofErr w:type="gram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уже имеют достаточно опыта, чтобы им делиться. «Мы – небольшая команда циничных идеалистов и идеалистичных циников. Мы считаем, что одинаковых продуктов не существует, мы ищем и визуализируем их уникальность», – написано на сайте их собственной компании. </w:t>
      </w:r>
    </w:p>
    <w:p w:rsidR="00102F23" w:rsidRPr="00102F23" w:rsidRDefault="00102F23" w:rsidP="0010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F23" w:rsidRDefault="00102F23" w:rsidP="0010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и узнайте из первых рук стоимость «фунта предпринимательского лиха».</w:t>
      </w:r>
    </w:p>
    <w:p w:rsidR="00102F23" w:rsidRPr="00102F23" w:rsidRDefault="00102F23" w:rsidP="0010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cademy Italic" w:eastAsia="Times New Roman" w:hAnsi="Academy Italic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2196B43C" wp14:editId="2D8D1353">
            <wp:simplePos x="0" y="0"/>
            <wp:positionH relativeFrom="column">
              <wp:posOffset>-99060</wp:posOffset>
            </wp:positionH>
            <wp:positionV relativeFrom="paragraph">
              <wp:posOffset>39370</wp:posOffset>
            </wp:positionV>
            <wp:extent cx="2025650" cy="1400175"/>
            <wp:effectExtent l="0" t="0" r="0" b="9525"/>
            <wp:wrapSquare wrapText="bothSides"/>
            <wp:docPr id="10" name="Рисунок 10" descr="F:\2015\ШКОЛЫ\РАССЫЛКА\Новости Образования\Рассылка № 26\02_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5\ШКОЛЫ\РАССЫЛКА\Новости Образования\Рассылка № 26\02_23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F23" w:rsidRPr="00102F23" w:rsidRDefault="00102F23" w:rsidP="00102F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встречи: </w:t>
      </w:r>
      <w:r w:rsidRPr="0010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ноября</w:t>
      </w:r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 г., в 14.00.</w:t>
      </w:r>
    </w:p>
    <w:p w:rsidR="00102F23" w:rsidRDefault="00102F23" w:rsidP="00102F23">
      <w:pPr>
        <w:spacing w:after="75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встречи: </w:t>
      </w:r>
      <w:r w:rsidRPr="0010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ДК РГППУ</w:t>
      </w:r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ашиностроителей</w:t>
      </w:r>
      <w:proofErr w:type="spellEnd"/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11, метро «Уралмаш»).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0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свободный.</w:t>
      </w:r>
    </w:p>
    <w:p w:rsidR="00102F23" w:rsidRPr="00102F23" w:rsidRDefault="00102F23" w:rsidP="00102F23">
      <w:pPr>
        <w:spacing w:after="75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F23" w:rsidRPr="00102F23" w:rsidRDefault="00102F23" w:rsidP="00102F23">
      <w:pPr>
        <w:spacing w:after="75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«Университетские субботы РГППУ» – это единственный в Екатеринбурге проект для школьников и студентов, участвуя в котором, они могут познакомиться с российскими и зарубежными знаменитостями из сфер культуры и бизнеса, образования, науки и спорта</w:t>
      </w:r>
      <w:r w:rsidRPr="00102F23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102F23" w:rsidRPr="00102F23" w:rsidRDefault="00102F23" w:rsidP="00102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3A3" w:rsidRPr="00A14980" w:rsidRDefault="00D64318" w:rsidP="00102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823A3" w:rsidRPr="0010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Дистанционные подготовительные курсы </w:t>
      </w:r>
      <w:r w:rsidR="001823A3"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proofErr w:type="gramStart"/>
      <w:r w:rsidR="001823A3"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Тюменского</w:t>
      </w:r>
      <w:proofErr w:type="gramEnd"/>
      <w:r w:rsidR="001823A3"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ГМУ</w:t>
      </w:r>
    </w:p>
    <w:p w:rsidR="001823A3" w:rsidRDefault="001823A3" w:rsidP="00182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Тюменский государственный  медицинский университет  Тюменский государственный  медицинский университет приглашает абитуриентов  на дистанционные подготовительные курсы для учащихся 10-11 классов и выпускников прошлых лет.</w:t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3A3" w:rsidRPr="00440E3D" w:rsidRDefault="001823A3" w:rsidP="00182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C3AF54" wp14:editId="0D29F127">
            <wp:simplePos x="0" y="0"/>
            <wp:positionH relativeFrom="column">
              <wp:posOffset>53340</wp:posOffset>
            </wp:positionH>
            <wp:positionV relativeFrom="paragraph">
              <wp:posOffset>43815</wp:posOffset>
            </wp:positionV>
            <wp:extent cx="2038350" cy="1358900"/>
            <wp:effectExtent l="0" t="0" r="0" b="0"/>
            <wp:wrapSquare wrapText="bothSides"/>
            <wp:docPr id="6" name="Рисунок 6" descr="C:\Users\елена\Documents\Depositphotos_1681358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Depositphotos_16813583_origina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обучения: </w:t>
      </w:r>
    </w:p>
    <w:p w:rsidR="001823A3" w:rsidRPr="00440E3D" w:rsidRDefault="001823A3" w:rsidP="00182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– май  2015-16 учебного года (7 месяцев);</w:t>
      </w:r>
    </w:p>
    <w:p w:rsidR="001823A3" w:rsidRPr="00440E3D" w:rsidRDefault="001823A3" w:rsidP="00182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– май 2015-16 учебного года (3 месяца).</w:t>
      </w:r>
    </w:p>
    <w:p w:rsidR="001823A3" w:rsidRPr="00440E3D" w:rsidRDefault="001823A3" w:rsidP="00182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Дистанционное обучение позволяет пройти подготовку по химии, биологии и русскому языку  по наиболее сложным вопросам предмета вне зависимости от вашего географического положения. </w:t>
      </w:r>
    </w:p>
    <w:p w:rsidR="001823A3" w:rsidRPr="00440E3D" w:rsidRDefault="001823A3" w:rsidP="00182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Занятия (</w:t>
      </w:r>
      <w:proofErr w:type="spellStart"/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ведет профессорско-преподавательский состав кафедр.  Они имеют большой опыт в преподавании предмета, а также в подготовке слушателей к сдаче ЕГЭ.</w:t>
      </w:r>
    </w:p>
    <w:p w:rsidR="001823A3" w:rsidRPr="00440E3D" w:rsidRDefault="001823A3" w:rsidP="00182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Это позволит вам стать конкурентоспособным абитуриентом, подготовленным для поступления не только в Тюменский медицинский университет, но и в другие вузы по медицинским и биологическим специальностям.   </w:t>
      </w:r>
    </w:p>
    <w:p w:rsidR="001823A3" w:rsidRDefault="001823A3" w:rsidP="00182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регистрации на дистанционный курс и получения дополнительной информации обращайтесь на сайт   </w:t>
      </w:r>
      <w:hyperlink r:id="rId19" w:history="1">
        <w:r w:rsidRPr="00440E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http://www.tyumsmu.ru/</w:t>
        </w:r>
      </w:hyperlink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(Абитуриентам) или в отдел </w:t>
      </w:r>
      <w:proofErr w:type="spellStart"/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довузовской</w:t>
      </w:r>
      <w:proofErr w:type="spellEnd"/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по телефону: 8 (3452) 20-37-63.</w:t>
      </w:r>
    </w:p>
    <w:p w:rsidR="00102F23" w:rsidRPr="00102F23" w:rsidRDefault="00D64318" w:rsidP="00D64318">
      <w:pPr>
        <w:pStyle w:val="2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</w:t>
      </w:r>
      <w:r w:rsidR="00102F23" w:rsidRPr="00D6431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Английские каникулы в златоглавой Праге</w:t>
      </w:r>
      <w:r w:rsidR="00102F23" w:rsidRPr="00102F2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!</w:t>
      </w:r>
    </w:p>
    <w:p w:rsidR="00102F23" w:rsidRPr="00102F23" w:rsidRDefault="00102F23" w:rsidP="0010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F23" w:rsidRPr="00102F23" w:rsidRDefault="00102F23" w:rsidP="00102F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Английские каникулы в Праге — это идеальный способ улучшить свой уровень английского языка</w:t>
      </w:r>
    </w:p>
    <w:p w:rsidR="00102F23" w:rsidRPr="00102F23" w:rsidRDefault="00102F23" w:rsidP="00102F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 великолепно провести каникулы в одном из красивейших городов Европы.</w:t>
      </w:r>
    </w:p>
    <w:p w:rsidR="00102F23" w:rsidRPr="00102F23" w:rsidRDefault="00102F23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Прага является столицей и крупнейшим городом Чешской Республики, а также красивейшим городом Европы. Прагу назвали «городом ста шпилей» и «золотым градом». Этот уникальный город можно смело назвать самым крупным в мире музеем под открытым небом. Согласно Книге рекордов Гиннеса, пражский Замок — крупнейший древний замок в мире. Достопримечательности Праги заслуженно пользуются громадной популярностью у многочисленных туристов.</w:t>
      </w:r>
    </w:p>
    <w:p w:rsidR="00102F23" w:rsidRPr="00102F23" w:rsidRDefault="00102F23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Программа включает ежедневные уроки английского языка с погружением в языковую среду и увлекательные внеклассные занятия, насыщенную экскурсионную программу, посещения основных достопримечательностей Праги и других городов Чехии.</w:t>
      </w:r>
    </w:p>
    <w:p w:rsidR="00102F23" w:rsidRPr="00102F23" w:rsidRDefault="00102F23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Поездка будет интересна тем, кто всерьез рассматривает возможность получения </w:t>
      </w:r>
      <w:hyperlink r:id="rId20" w:history="1">
        <w:r w:rsidRPr="00102F2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бесплатного высшего образования</w:t>
        </w:r>
      </w:hyperlink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Чехии в будущем. Участники посетят лучшие университеты Чехии, встретятся со студентами и преподавателями и получат всю информацию об образовательных программах.</w:t>
      </w:r>
    </w:p>
    <w:p w:rsidR="00102F23" w:rsidRPr="00102F23" w:rsidRDefault="00102F23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английского языка организованы на базе лингвистического центра МСМ. Международный лингвистический центр в Праге является наилучшим вариантом для изучения английского языка, здесь работают носители языка с большим опытом в сфере образования. Занятия проходят в аудиториях, оборудованных в соответствии с новейшими технологиями, что дает возможность максимально окунуться в изучение языка.</w:t>
      </w:r>
    </w:p>
    <w:p w:rsidR="00102F23" w:rsidRPr="00102F23" w:rsidRDefault="00102F23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проживают в отеле три звезды «Прага Метро Стрижков» («A&amp;O 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Prague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Metro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Strizkov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Отель располагается в </w:t>
      </w:r>
      <w:smartTag w:uri="urn:schemas-microsoft-com:office:smarttags" w:element="metricconverter">
        <w:smartTagPr>
          <w:attr w:name="ProductID" w:val="200 м"/>
        </w:smartTagPr>
        <w:r w:rsidRPr="00102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</w:t>
        </w:r>
      </w:smartTag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станции метро и общественного транспорта, что позволяет легко и быстро добираться до 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любого района города (до исторического центра города – пять остановок на метро/15 минут). Отель был полностью реконструирован в 2012 году.</w:t>
      </w:r>
    </w:p>
    <w:p w:rsidR="00102F23" w:rsidRDefault="00D64318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C5B5D8E" wp14:editId="1820E389">
            <wp:simplePos x="0" y="0"/>
            <wp:positionH relativeFrom="column">
              <wp:posOffset>-60960</wp:posOffset>
            </wp:positionH>
            <wp:positionV relativeFrom="paragraph">
              <wp:posOffset>550545</wp:posOffset>
            </wp:positionV>
            <wp:extent cx="2092325" cy="1524000"/>
            <wp:effectExtent l="0" t="0" r="3175" b="0"/>
            <wp:wrapSquare wrapText="bothSides"/>
            <wp:docPr id="11" name="Рисунок 11" descr="F:\2015\ШКОЛЫ\РАССЫЛКА\Новости Образования\Рассылка № 26\Прага зи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\ШКОЛЫ\РАССЫЛКА\Новости Образования\Рассылка № 26\Прага зима 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02F23"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proofErr w:type="gramStart"/>
      <w:r w:rsidR="00102F23"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="00102F23"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102F23"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Праге – обзорная по городу (Карлов Мост, Старый Город и пр.), а также посещение пражского зоопарка и аквапарка, выездные - Карловы-Вары, Дрезден/Германия.</w:t>
      </w:r>
    </w:p>
    <w:p w:rsidR="00102F23" w:rsidRPr="00102F23" w:rsidRDefault="00102F23" w:rsidP="0010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2F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Важная информация о поездке:</w:t>
      </w:r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поездки:  02 – 12 января </w:t>
      </w:r>
      <w:smartTag w:uri="urn:schemas-microsoft-com:office:smarttags" w:element="metricconverter">
        <w:smartTagPr>
          <w:attr w:name="ProductID" w:val="2016 г"/>
        </w:smartTagPr>
        <w:r w:rsidRPr="00102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Возраст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4 - 18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лет</w:t>
      </w:r>
      <w:proofErr w:type="spellEnd"/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Учебное заведение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 МСМ</w:t>
      </w:r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уроков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/английский</w:t>
      </w:r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Проживание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2F2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отель 3*, 2-х местные номера с удобствами</w:t>
      </w:r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Питание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2F2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полупансион (завтрак и ужин)</w:t>
      </w:r>
    </w:p>
    <w:p w:rsidR="00102F23" w:rsidRPr="00102F23" w:rsidRDefault="00102F23" w:rsidP="00102F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Стоимость поездки: 50100 рублей (в стоимость включено</w:t>
      </w:r>
      <w:r w:rsidRPr="0010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английского языка; пользование учебными пособиями; сертификат об окончании курса; проживание; питание - полупансион; групповой трансфер из/в аэропорт г. Праги,  экскурсионная и культурно — развлекательная программа;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медстраховка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; визовая поддержка; русскоговорящий куратор в Праге)</w:t>
      </w:r>
      <w:r w:rsidRPr="00102F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102F23" w:rsidRPr="00102F23" w:rsidRDefault="00102F23" w:rsidP="00102F2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оплачивается:</w:t>
      </w:r>
      <w:r w:rsidRPr="0010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авиаперелет Екатеринбург - Прага - Екатеринбург — от 32000 рублей, консульский сбор – 4500 рублей.</w:t>
      </w:r>
    </w:p>
    <w:p w:rsidR="00102F23" w:rsidRPr="00102F23" w:rsidRDefault="00102F23" w:rsidP="0010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F23" w:rsidRPr="00102F23" w:rsidRDefault="009E112C" w:rsidP="0010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2" w:history="1">
        <w:r w:rsidR="00102F23" w:rsidRPr="00102F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Подробная программа пребывания</w:t>
        </w:r>
      </w:hyperlink>
    </w:p>
    <w:p w:rsidR="00102F23" w:rsidRPr="00102F23" w:rsidRDefault="00102F23" w:rsidP="0010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F23" w:rsidRPr="00102F23" w:rsidRDefault="00102F23" w:rsidP="0010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заявок до 07 декабря 2015 года.</w:t>
      </w:r>
    </w:p>
    <w:p w:rsidR="00102F23" w:rsidRPr="00102F23" w:rsidRDefault="00102F23" w:rsidP="00102F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64318" w:rsidRPr="00D64318" w:rsidRDefault="00D64318" w:rsidP="00D64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D64318" w:rsidRPr="00D64318" w:rsidRDefault="00D64318" w:rsidP="00D64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Екатеринбург, ЦМТЕ, ул. Куйбышева, дом 44-Д, офис 806 (вход с ул. </w:t>
      </w:r>
      <w:proofErr w:type="spellStart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Белинского</w:t>
      </w:r>
      <w:proofErr w:type="spellEnd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D64318" w:rsidRPr="00D64318" w:rsidRDefault="00D64318" w:rsidP="00D64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Тел</w:t>
      </w:r>
      <w:proofErr w:type="spellEnd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(343) 3-808-444.</w:t>
      </w:r>
      <w:proofErr w:type="gramEnd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www.edu-abroad.su</w:t>
      </w:r>
    </w:p>
    <w:p w:rsidR="001823A3" w:rsidRPr="00440E3D" w:rsidRDefault="001823A3" w:rsidP="00182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9D7" w:rsidRPr="004609D7" w:rsidRDefault="004609D7" w:rsidP="00460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01" w:rsidRDefault="00154A01"/>
    <w:sectPr w:rsidR="0015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Ital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7AA8"/>
    <w:multiLevelType w:val="multilevel"/>
    <w:tmpl w:val="B032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24CBC"/>
    <w:multiLevelType w:val="multilevel"/>
    <w:tmpl w:val="02CC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229F6"/>
    <w:multiLevelType w:val="hybridMultilevel"/>
    <w:tmpl w:val="B97EC6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2A1D"/>
    <w:multiLevelType w:val="multilevel"/>
    <w:tmpl w:val="A64A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22692"/>
    <w:multiLevelType w:val="hybridMultilevel"/>
    <w:tmpl w:val="FB06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27D31"/>
    <w:multiLevelType w:val="hybridMultilevel"/>
    <w:tmpl w:val="CF382344"/>
    <w:lvl w:ilvl="0" w:tplc="97D6513A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A4"/>
    <w:rsid w:val="00102F23"/>
    <w:rsid w:val="00154A01"/>
    <w:rsid w:val="00166364"/>
    <w:rsid w:val="001823A3"/>
    <w:rsid w:val="0018483E"/>
    <w:rsid w:val="00205576"/>
    <w:rsid w:val="00223B51"/>
    <w:rsid w:val="00322AA4"/>
    <w:rsid w:val="00343F2F"/>
    <w:rsid w:val="004609D7"/>
    <w:rsid w:val="005A6ED8"/>
    <w:rsid w:val="009E112C"/>
    <w:rsid w:val="00B26BE1"/>
    <w:rsid w:val="00D64318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66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5A6E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2F2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43F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66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5A6E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2F2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43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vuz@rsvpu.ru" TargetMode="External"/><Relationship Id="rId13" Type="http://schemas.openxmlformats.org/officeDocument/2006/relationships/hyperlink" Target="https://org.mephi.ru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edu-abroad.su/higher/university/cze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phi.ru/entrant/olimpiads/rosatom/Pobediteli/podgotovka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alina.am/series/lev_zaks995896" TargetMode="External"/><Relationship Id="rId19" Type="http://schemas.openxmlformats.org/officeDocument/2006/relationships/hyperlink" Target="http://www.tyumsm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mephi.ru/entrant/olimpiads/rosatom/" TargetMode="External"/><Relationship Id="rId22" Type="http://schemas.openxmlformats.org/officeDocument/2006/relationships/hyperlink" Target="http://edu-abroad.su/holydays/winter/cz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2015-11-24T12:35:00Z</dcterms:created>
  <dcterms:modified xsi:type="dcterms:W3CDTF">2015-11-24T12:35:00Z</dcterms:modified>
</cp:coreProperties>
</file>